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keepNext w:val="1"/>
      </w:pPr>
      <w:r>
        <w:rPr>
          <w:rFonts w:ascii="Arial" w:hAnsi="Arial" w:cs="Arial"/>
        </w:rPr>
        <w:t xml:space="preserve">Шаблон паспорта проекта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Редактируемый шаблон к бесплатному курсу KursHub. Заполняйте его по ходу практики и сохраняйте собственную копию.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Заполняйте факты, предположения и неизвестные раздельно. Основа учебного случая — исходные данные учебного проекта.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00"/>
        <w:gridCol w:w="5000"/>
      </w:tblGrid>
      <w:tr>
        <w:trPr>
          <w:tblHeader/>
        </w:trPr>
        <w:tc>
          <w:tcPr>
            <w:tcW w:w="5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Поле</w:t>
            </w:r>
          </w:p>
        </w:tc>
        <w:tc>
          <w:tcPr>
            <w:tcW w:w="5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Ваше содержание</w:t>
            </w:r>
          </w:p>
        </w:tc>
      </w:tr>
      <w:tr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>Зачем нужен результат</w:t>
            </w:r>
          </w:p>
        </w:tc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>Наблюдаемый результат</w:t>
            </w:r>
          </w:p>
        </w:tc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>Входит / не входит</w:t>
            </w:r>
          </w:p>
        </w:tc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>Обязательная дата и бюджет</w:t>
            </w:r>
          </w:p>
        </w:tc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>Кто принимает решения</w:t>
            </w:r>
          </w:p>
        </w:tc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>Неизвестные, владелец и срок уточнения</w:t>
            </w:r>
          </w:p>
        </w:tc>
        <w:tc>
          <w:tcPr>
            <w:tcW w:w="5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Normal"/>
        <w:keepNext w:val="0"/>
      </w:pPr>
      <w:r>
        <w:rPr>
          <w:rFonts w:ascii="Arial" w:hAnsi="Arial" w:cs="Arial"/>
        </w:rPr>
        <w:t xml:space="preserve">Неизвестное не заполняется «правдоподобным» ответом. Предварительный вариант границ требует согласования заказчика.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>
    <w:name w:val="Normal"/>
    <w:qFormat/>
    <w:pPr>
      <w:spacing w:after="120" w:line="300" w:lineRule="auto"/>
    </w:pPr>
    <w:rPr>
      <w:rFonts w:ascii="Arial" w:hAnsi="Arial" w:cs="Arial"/>
      <w:color w:val="000000"/>
      <w:sz w:val="22"/>
      <w:szCs w:val="22"/>
    </w:rPr>
  </w:style>
  <w:style w:type="paragraph" w:styleId="Title">
    <w:name w:val="Title"/>
    <w:qFormat/>
    <w:pPr>
      <w:spacing w:after="280" w:line="300" w:lineRule="auto"/>
    </w:pPr>
    <w:rPr>
      <w:rFonts w:ascii="Arial" w:hAnsi="Arial" w:cs="Arial"/>
      <w:color w:val="000000"/>
      <w:sz w:val="34"/>
      <w:szCs w:val="34"/>
      <w:b/>
    </w:rPr>
  </w:style>
  <w:style w:type="paragraph" w:styleId="Heading1">
    <w:name w:val="heading 1"/>
    <w:qFormat/>
    <w:pPr>
      <w:spacing w:after="220" w:line="300" w:lineRule="auto"/>
    </w:pPr>
    <w:rPr>
      <w:rFonts w:ascii="Arial" w:hAnsi="Arial" w:cs="Arial"/>
      <w:color w:val="000000"/>
      <w:sz w:val="28"/>
      <w:szCs w:val="28"/>
      <w:b/>
    </w:rPr>
  </w:style>
  <w:style w:type="paragraph" w:styleId="Heading2">
    <w:name w:val="heading 2"/>
    <w:qFormat/>
    <w:pPr>
      <w:spacing w:after="180" w:line="300" w:lineRule="auto"/>
    </w:pPr>
    <w:rPr>
      <w:rFonts w:ascii="Arial" w:hAnsi="Arial" w:cs="Arial"/>
      <w:color w:val="000000"/>
      <w:sz w:val="24"/>
      <w:szCs w:val="24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KursHub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Шаблон паспорта проекта</dc:title>
  <dc:creator>KursHub</dc:creator>
  <cp:lastModifiedBy>KursHub</cp:lastModifiedBy>
  <dcterms:created xsi:type="dcterms:W3CDTF">2026-09-26T00:00:00Z</dcterms:created>
  <dcterms:modified xsi:type="dcterms:W3CDTF">2026-09-26T00:00:00Z</dcterms:modified>
</cp:coreProperties>
</file>